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D5" w:rsidRPr="00371DD5" w:rsidRDefault="00371DD5" w:rsidP="00976AA8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</w:pPr>
      <w:bookmarkStart w:id="0" w:name="_GoBack"/>
      <w:bookmarkEnd w:id="0"/>
      <w:r w:rsidRPr="00371DD5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О</w:t>
      </w:r>
      <w:r w:rsidR="00754DD1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>БРАЗЕЦ</w:t>
      </w:r>
      <w:r w:rsidRPr="00371DD5">
        <w:rPr>
          <w:rFonts w:ascii="Times New Roman" w:eastAsia="Times New Roman" w:hAnsi="Times New Roman" w:cs="Times New Roman"/>
          <w:b/>
          <w:i/>
          <w:sz w:val="28"/>
          <w:szCs w:val="28"/>
          <w:lang w:val="bg-BG" w:eastAsia="bg-BG"/>
        </w:rPr>
        <w:t xml:space="preserve"> № 2</w:t>
      </w:r>
    </w:p>
    <w:p w:rsidR="00371DD5" w:rsidRPr="00371DD5" w:rsidRDefault="00371DD5" w:rsidP="00976AA8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</w:p>
    <w:p w:rsidR="00371DD5" w:rsidRPr="00371DD5" w:rsidRDefault="00371DD5" w:rsidP="00976AA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371DD5" w:rsidRPr="00371DD5" w:rsidRDefault="00371DD5" w:rsidP="00976AA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371DD5" w:rsidRPr="00371DD5" w:rsidRDefault="00371DD5" w:rsidP="00976AA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Е К Л А Р А Ц И Я*</w:t>
      </w:r>
    </w:p>
    <w:p w:rsidR="00371DD5" w:rsidRPr="00371DD5" w:rsidRDefault="00371DD5" w:rsidP="00976AA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липса на обстоятелства по чл. 54, ал. 1, т. 1 – 5 и т. 7 от Закона за обществените поръчки (ЗОП)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Pr="00371DD5" w:rsidRDefault="00371DD5" w:rsidP="00976AA8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Подписаният (ите):</w:t>
      </w:r>
    </w:p>
    <w:p w:rsidR="00371DD5" w:rsidRPr="00371DD5" w:rsidRDefault="00371DD5" w:rsidP="00976AA8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</w:t>
      </w:r>
      <w:r w:rsidRPr="00371DD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*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______________________________________________________________,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(име, презиме и фамилия)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постоянен адрес _____________________________, л.к. № ________________, издадена на _____________ от ___________________, ЕГН _________________, - ___________________________________________________________________,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(ФЛ, прокурист, управител, член на СД, член на УС и т.н)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Pr="00371DD5" w:rsidRDefault="00371DD5" w:rsidP="00976AA8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</w:t>
      </w:r>
      <w:r w:rsidRPr="00371DD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*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______________________________________________________________,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(име, презиме и фамилия)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постоянен адрес _____________________________, л.к. № ________________, издадена на _____________ от ___________________, ЕГН _________________, - ___________________________________________________________________,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(ФЛ, прокурист, управител, член на СД, член на УС и т.н)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_________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  <w:t>__________________________, със седалище и адрес на управление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(наименование на ЮЛ, ФЛ, ЕТ, обединение)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  <w:t xml:space="preserve">________, рег. по ф.д. №_________ на ______________ съд, парт. № ___ т. ___ р. ___ стр. ___, ЕИК/ЕИК по БУЛСТАТ _____________, участник/ член на обединение на физически и/или юридически лица в обществена поръчка чрез събиране на оферти с обява, съгласно чл. 20, ал. 3, т. 2 от ЗОП, с предмет: </w:t>
      </w:r>
      <w:r w:rsidR="003002FF" w:rsidRPr="003002F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</w:t>
      </w:r>
      <w:r w:rsidR="00F21EC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Избор на служба по трудова медицина – 2016 г.</w:t>
      </w:r>
      <w:r w:rsidR="003002FF" w:rsidRPr="003002F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“</w:t>
      </w:r>
    </w:p>
    <w:p w:rsid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D2697A" w:rsidRDefault="00D2697A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ДЕКЛАРИРАМ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че:</w:t>
      </w:r>
    </w:p>
    <w:p w:rsid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1. Не съм осъден с влязла в сила присъда за престъпление по чл. 108а, чл. 159а - 159г, чл. 172, чл. 192а, чл. 194-217, чл. 219-252, чл. 253-260, чл. 301-307, чл. 321, 321а и чл. 352-353е от Наказателния кодекс (в случай на реабилитация – посочва се изрично).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2. Не съм осъден с влязла в сила присъда за престъпление, аналогично на тези по т. 1, в друга държава членка или трета страна (в случай на реабилитация – посочва се изрично).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3. Представляваният от мен (нас) участник/член на обединението,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по седалището на участника </w:t>
      </w:r>
      <w:r w:rsidRPr="00371DD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(в случай на допуснато разсрочване, отсрочване или обезпечаване на задълженията или задължението е по акт, който не е влязъл в сила – съответното обстоятелство се посочва изрично)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3а. Представляваният от мен (нас) участник/член на обединението, няма аналогични задължения на посочените в т. 3, установени с акт на компетентен орган, съгласно 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законодателството на държавата, в която е установен </w:t>
      </w:r>
      <w:r w:rsidRPr="00371DD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(обстоятелството се декларира само</w:t>
      </w:r>
      <w:r w:rsidR="00DF469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в случай, че участникът е чуждест</w:t>
      </w:r>
      <w:r w:rsidRPr="00371DD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ранно лице).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За участника/члена на обединението, който представлявам не е налице неравнопоставеност в случаите по чл. 44, ал. 5 от ЗОП.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5. За участника, който представлявам не е установено, че: 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а)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представил документ с невярно съдържание, свързан с удостоверяване липсата на основания за отстраняване или изпълнението на критериите за подбор; 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б)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6. За участника/члена на обединението, който представлявам не е налице конфликт на интереси, който не може да бъде отстранен.  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Известна ми е отговорността, която нося по чл. 313 от НК.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промени в декларираните обстоятелства в процеса на възлагане на поръчката, съм длъжен да уведомя възложителя за това в 3-дневен срок от настъпването им.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______________2016 г.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ДЕКЛАРАТОР: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1. …………………..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2. …………………..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…………………...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Pr="00371DD5" w:rsidRDefault="00371DD5" w:rsidP="00976AA8">
      <w:pPr>
        <w:pBdr>
          <w:bottom w:val="single" w:sz="6" w:space="1" w:color="auto"/>
        </w:pBd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* Обстоятелствата в настоящата декларация се отнасят за участника, както и за всеки член на обединение на физически и/или юридически лица, в случай, че участник е такова. </w:t>
      </w:r>
    </w:p>
    <w:p w:rsidR="00371DD5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*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Декларацията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за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липсата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на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обстоятелствата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по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 1, 2 и 6 от настоящата декларация, съгласно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чл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54,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ал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1,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т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1, 2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и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7 от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ЗОП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се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подписва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от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лицата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които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представляват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участника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/член на обединението. </w:t>
      </w:r>
    </w:p>
    <w:p w:rsidR="00AE789A" w:rsidRPr="00371DD5" w:rsidRDefault="00371DD5" w:rsidP="00976AA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*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Когато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участникът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/член на обединението 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се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представлява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от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повече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от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едно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лице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декларацията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за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обстоятелствата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по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т. 3 – т. 5, съгласно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чл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54,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ал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1,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т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3 – 5 от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ЗОП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се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подписва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от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лицето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което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може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самостоятелно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да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го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1DD5">
        <w:rPr>
          <w:rFonts w:ascii="Times New Roman" w:eastAsia="Times New Roman" w:hAnsi="Times New Roman" w:cs="Times New Roman" w:hint="eastAsia"/>
          <w:sz w:val="24"/>
          <w:szCs w:val="24"/>
          <w:lang w:val="bg-BG" w:eastAsia="bg-BG"/>
        </w:rPr>
        <w:t>представлява</w:t>
      </w:r>
      <w:r w:rsidRPr="00371DD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</w:p>
    <w:sectPr w:rsidR="00AE789A" w:rsidRPr="00371DD5" w:rsidSect="00324CCA">
      <w:headerReference w:type="default" r:id="rId7"/>
      <w:pgSz w:w="11907" w:h="16840" w:code="9"/>
      <w:pgMar w:top="1418" w:right="1275" w:bottom="1135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F0" w:rsidRDefault="000E20F0">
      <w:pPr>
        <w:spacing w:after="0" w:line="240" w:lineRule="auto"/>
      </w:pPr>
      <w:r>
        <w:separator/>
      </w:r>
    </w:p>
  </w:endnote>
  <w:endnote w:type="continuationSeparator" w:id="0">
    <w:p w:rsidR="000E20F0" w:rsidRDefault="000E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F0" w:rsidRDefault="000E20F0">
      <w:pPr>
        <w:spacing w:after="0" w:line="240" w:lineRule="auto"/>
      </w:pPr>
      <w:r>
        <w:separator/>
      </w:r>
    </w:p>
  </w:footnote>
  <w:footnote w:type="continuationSeparator" w:id="0">
    <w:p w:rsidR="000E20F0" w:rsidRDefault="000E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7E" w:rsidRDefault="003002FF" w:rsidP="001039EA">
    <w:pPr>
      <w:pStyle w:val="Header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5A"/>
    <w:rsid w:val="000E20F0"/>
    <w:rsid w:val="0018315A"/>
    <w:rsid w:val="00286826"/>
    <w:rsid w:val="003002FF"/>
    <w:rsid w:val="00371DD5"/>
    <w:rsid w:val="0054791E"/>
    <w:rsid w:val="00754DD1"/>
    <w:rsid w:val="00947F57"/>
    <w:rsid w:val="00976AA8"/>
    <w:rsid w:val="00AE789A"/>
    <w:rsid w:val="00B61C3F"/>
    <w:rsid w:val="00D2697A"/>
    <w:rsid w:val="00DF4696"/>
    <w:rsid w:val="00F21EC7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1D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1D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Elica Basheva</dc:creator>
  <cp:lastModifiedBy>Elica Basheva</cp:lastModifiedBy>
  <cp:revision>2</cp:revision>
  <dcterms:created xsi:type="dcterms:W3CDTF">2016-08-23T13:30:00Z</dcterms:created>
  <dcterms:modified xsi:type="dcterms:W3CDTF">2016-08-23T13:30:00Z</dcterms:modified>
</cp:coreProperties>
</file>